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90984" w14:textId="77777777" w:rsidR="00D15114" w:rsidRPr="00D15114" w:rsidRDefault="00D15114" w:rsidP="00D15114">
      <w:pPr>
        <w:shd w:val="clear" w:color="auto" w:fill="FFFFFF"/>
        <w:spacing w:after="300"/>
        <w:outlineLvl w:val="1"/>
        <w:rPr>
          <w:rFonts w:ascii="Lato" w:eastAsia="Times New Roman" w:hAnsi="Lato" w:cs="Times New Roman"/>
          <w:b/>
          <w:bCs/>
          <w:color w:val="2A2A2A"/>
          <w:sz w:val="33"/>
          <w:szCs w:val="33"/>
        </w:rPr>
      </w:pPr>
      <w:r w:rsidRPr="00D15114">
        <w:rPr>
          <w:rFonts w:ascii="Lato" w:eastAsia="Times New Roman" w:hAnsi="Lato" w:cs="Times New Roman"/>
          <w:b/>
          <w:bCs/>
          <w:color w:val="2A2A2A"/>
          <w:sz w:val="33"/>
          <w:szCs w:val="33"/>
        </w:rPr>
        <w:t>What Is the Importance of Introspection?</w:t>
      </w:r>
    </w:p>
    <w:p w14:paraId="42DEF853" w14:textId="77777777" w:rsidR="00D15114" w:rsidRPr="00D15114" w:rsidRDefault="00D15114" w:rsidP="00D15114">
      <w:pPr>
        <w:shd w:val="clear" w:color="auto" w:fill="FFFFFF"/>
        <w:spacing w:after="100" w:afterAutospacing="1"/>
        <w:rPr>
          <w:rFonts w:ascii="Times New Roman" w:eastAsia="Times New Roman" w:hAnsi="Times New Roman" w:cs="Times New Roman"/>
          <w:color w:val="2A2A2A"/>
          <w:sz w:val="27"/>
          <w:szCs w:val="27"/>
        </w:rPr>
      </w:pPr>
      <w:r w:rsidRPr="00D15114">
        <w:rPr>
          <w:rFonts w:ascii="Times New Roman" w:eastAsia="Times New Roman" w:hAnsi="Times New Roman" w:cs="Times New Roman"/>
          <w:color w:val="2A2A2A"/>
          <w:sz w:val="27"/>
          <w:szCs w:val="27"/>
        </w:rPr>
        <w:t>So, why is introspection important? Researchers have shown that we think more than 50,000 thoughts per day, of which more than half are negative and more than 90% are just repeats from the day before (Wood, 2013). If you don’t make the time and effort to refocus your mind on the positive through introspection, you won’t give yourself the </w:t>
      </w:r>
      <w:hyperlink r:id="rId4" w:history="1">
        <w:r w:rsidRPr="00D15114">
          <w:rPr>
            <w:rFonts w:ascii="Times New Roman" w:eastAsia="Times New Roman" w:hAnsi="Times New Roman" w:cs="Times New Roman"/>
            <w:b/>
            <w:bCs/>
            <w:color w:val="464A61"/>
            <w:sz w:val="27"/>
            <w:szCs w:val="27"/>
          </w:rPr>
          <w:t>opportunity to grow</w:t>
        </w:r>
      </w:hyperlink>
      <w:r w:rsidRPr="00D15114">
        <w:rPr>
          <w:rFonts w:ascii="Times New Roman" w:eastAsia="Times New Roman" w:hAnsi="Times New Roman" w:cs="Times New Roman"/>
          <w:color w:val="2A2A2A"/>
          <w:sz w:val="27"/>
          <w:szCs w:val="27"/>
        </w:rPr>
        <w:t> and develop.</w:t>
      </w:r>
    </w:p>
    <w:p w14:paraId="7EE96D3A" w14:textId="77777777" w:rsidR="00D15114" w:rsidRPr="00D15114" w:rsidRDefault="00D15114" w:rsidP="00D15114">
      <w:pPr>
        <w:shd w:val="clear" w:color="auto" w:fill="FFFFFF"/>
        <w:spacing w:after="100" w:afterAutospacing="1"/>
        <w:rPr>
          <w:rFonts w:ascii="Times New Roman" w:eastAsia="Times New Roman" w:hAnsi="Times New Roman" w:cs="Times New Roman"/>
          <w:color w:val="2A2A2A"/>
          <w:sz w:val="27"/>
          <w:szCs w:val="27"/>
        </w:rPr>
      </w:pPr>
      <w:r w:rsidRPr="00D15114">
        <w:rPr>
          <w:rFonts w:ascii="Times New Roman" w:eastAsia="Times New Roman" w:hAnsi="Times New Roman" w:cs="Times New Roman"/>
          <w:color w:val="2A2A2A"/>
          <w:sz w:val="27"/>
          <w:szCs w:val="27"/>
        </w:rPr>
        <w:t>Enhancing our ability to understand ourselves and our </w:t>
      </w:r>
      <w:hyperlink r:id="rId5" w:history="1">
        <w:r w:rsidRPr="00D15114">
          <w:rPr>
            <w:rFonts w:ascii="Times New Roman" w:eastAsia="Times New Roman" w:hAnsi="Times New Roman" w:cs="Times New Roman"/>
            <w:b/>
            <w:bCs/>
            <w:color w:val="464A61"/>
            <w:sz w:val="27"/>
            <w:szCs w:val="27"/>
          </w:rPr>
          <w:t>motivations</w:t>
        </w:r>
      </w:hyperlink>
      <w:r w:rsidRPr="00D15114">
        <w:rPr>
          <w:rFonts w:ascii="Times New Roman" w:eastAsia="Times New Roman" w:hAnsi="Times New Roman" w:cs="Times New Roman"/>
          <w:color w:val="2A2A2A"/>
          <w:sz w:val="27"/>
          <w:szCs w:val="27"/>
        </w:rPr>
        <w:t> and to learn more about our own values helps us take the power away from the distractions of our modern, fast-paced lives and instead refocus on fulfillment (Wood, 2013).</w:t>
      </w:r>
    </w:p>
    <w:p w14:paraId="5C104B8C" w14:textId="77777777" w:rsidR="00D15114" w:rsidRPr="00D15114" w:rsidRDefault="00D15114" w:rsidP="00D15114">
      <w:pPr>
        <w:shd w:val="clear" w:color="auto" w:fill="FFFFFF"/>
        <w:spacing w:after="100" w:afterAutospacing="1"/>
        <w:rPr>
          <w:rFonts w:ascii="Times New Roman" w:eastAsia="Times New Roman" w:hAnsi="Times New Roman" w:cs="Times New Roman"/>
          <w:color w:val="2A2A2A"/>
          <w:sz w:val="27"/>
          <w:szCs w:val="27"/>
        </w:rPr>
      </w:pPr>
      <w:r w:rsidRPr="00D15114">
        <w:rPr>
          <w:rFonts w:ascii="Times New Roman" w:eastAsia="Times New Roman" w:hAnsi="Times New Roman" w:cs="Times New Roman"/>
          <w:color w:val="2A2A2A"/>
          <w:sz w:val="27"/>
          <w:szCs w:val="27"/>
        </w:rPr>
        <w:t> </w:t>
      </w:r>
    </w:p>
    <w:p w14:paraId="782F0EE6" w14:textId="77777777" w:rsidR="00D15114" w:rsidRPr="00D15114" w:rsidRDefault="00D15114" w:rsidP="00D15114">
      <w:pPr>
        <w:shd w:val="clear" w:color="auto" w:fill="FFFFFF"/>
        <w:spacing w:after="300"/>
        <w:outlineLvl w:val="2"/>
        <w:rPr>
          <w:rFonts w:ascii="Lato" w:eastAsia="Times New Roman" w:hAnsi="Lato" w:cs="Times New Roman"/>
          <w:b/>
          <w:bCs/>
          <w:color w:val="2A2A2A"/>
          <w:sz w:val="29"/>
          <w:szCs w:val="29"/>
        </w:rPr>
      </w:pPr>
      <w:r w:rsidRPr="00D15114">
        <w:rPr>
          <w:rFonts w:ascii="Lato" w:eastAsia="Times New Roman" w:hAnsi="Lato" w:cs="Times New Roman"/>
          <w:b/>
          <w:bCs/>
          <w:color w:val="2A2A2A"/>
          <w:sz w:val="29"/>
          <w:szCs w:val="29"/>
        </w:rPr>
        <w:t>The Importance of Doing It Right</w:t>
      </w:r>
    </w:p>
    <w:p w14:paraId="405B93FA" w14:textId="77777777" w:rsidR="00D15114" w:rsidRPr="00D15114" w:rsidRDefault="00D15114" w:rsidP="00D15114">
      <w:pPr>
        <w:shd w:val="clear" w:color="auto" w:fill="FFFFFF"/>
        <w:spacing w:after="100" w:afterAutospacing="1"/>
        <w:rPr>
          <w:rFonts w:ascii="Times New Roman" w:eastAsia="Times New Roman" w:hAnsi="Times New Roman" w:cs="Times New Roman"/>
          <w:color w:val="2A2A2A"/>
          <w:sz w:val="27"/>
          <w:szCs w:val="27"/>
        </w:rPr>
      </w:pPr>
      <w:r w:rsidRPr="00D15114">
        <w:rPr>
          <w:rFonts w:ascii="Times New Roman" w:eastAsia="Times New Roman" w:hAnsi="Times New Roman" w:cs="Times New Roman"/>
          <w:color w:val="2A2A2A"/>
          <w:sz w:val="27"/>
          <w:szCs w:val="27"/>
        </w:rPr>
        <w:t>Reflecting on ourselves and our environments is a healthy and adaptive practice, but it should be undertaken with some care—there is, in fact, a wrong way to do it.</w:t>
      </w:r>
    </w:p>
    <w:p w14:paraId="1448B291" w14:textId="77777777" w:rsidR="00D15114" w:rsidRPr="00D15114" w:rsidRDefault="00D15114" w:rsidP="00D15114">
      <w:pPr>
        <w:shd w:val="clear" w:color="auto" w:fill="FFFFFF"/>
        <w:spacing w:after="100" w:afterAutospacing="1"/>
        <w:rPr>
          <w:rFonts w:ascii="Times New Roman" w:eastAsia="Times New Roman" w:hAnsi="Times New Roman" w:cs="Times New Roman"/>
          <w:color w:val="2A2A2A"/>
          <w:sz w:val="27"/>
          <w:szCs w:val="27"/>
        </w:rPr>
      </w:pPr>
      <w:r w:rsidRPr="00D15114">
        <w:rPr>
          <w:rFonts w:ascii="Times New Roman" w:eastAsia="Times New Roman" w:hAnsi="Times New Roman" w:cs="Times New Roman"/>
          <w:color w:val="2A2A2A"/>
          <w:sz w:val="27"/>
          <w:szCs w:val="27"/>
        </w:rPr>
        <w:t>When your focus on introspection has morphed from a dedication to an obsession, you have taken it too far. In fact, those who take self-reflection too far can end up feeling more stressed, depressed, and </w:t>
      </w:r>
      <w:hyperlink r:id="rId6" w:history="1">
        <w:r w:rsidRPr="00D15114">
          <w:rPr>
            <w:rFonts w:ascii="Times New Roman" w:eastAsia="Times New Roman" w:hAnsi="Times New Roman" w:cs="Times New Roman"/>
            <w:b/>
            <w:bCs/>
            <w:color w:val="464A61"/>
            <w:sz w:val="27"/>
            <w:szCs w:val="27"/>
          </w:rPr>
          <w:t>anxious</w:t>
        </w:r>
      </w:hyperlink>
      <w:r w:rsidRPr="00D15114">
        <w:rPr>
          <w:rFonts w:ascii="Times New Roman" w:eastAsia="Times New Roman" w:hAnsi="Times New Roman" w:cs="Times New Roman"/>
          <w:color w:val="2A2A2A"/>
          <w:sz w:val="27"/>
          <w:szCs w:val="27"/>
        </w:rPr>
        <w:t> than ever (</w:t>
      </w:r>
      <w:proofErr w:type="spellStart"/>
      <w:r w:rsidRPr="00D15114">
        <w:rPr>
          <w:rFonts w:ascii="Times New Roman" w:eastAsia="Times New Roman" w:hAnsi="Times New Roman" w:cs="Times New Roman"/>
          <w:color w:val="2A2A2A"/>
          <w:sz w:val="27"/>
          <w:szCs w:val="27"/>
        </w:rPr>
        <w:t>Eurich</w:t>
      </w:r>
      <w:proofErr w:type="spellEnd"/>
      <w:r w:rsidRPr="00D15114">
        <w:rPr>
          <w:rFonts w:ascii="Times New Roman" w:eastAsia="Times New Roman" w:hAnsi="Times New Roman" w:cs="Times New Roman"/>
          <w:color w:val="2A2A2A"/>
          <w:sz w:val="27"/>
          <w:szCs w:val="27"/>
        </w:rPr>
        <w:t>, 2017).</w:t>
      </w:r>
    </w:p>
    <w:p w14:paraId="43F728DC" w14:textId="77777777" w:rsidR="00D15114" w:rsidRPr="00D15114" w:rsidRDefault="00D15114" w:rsidP="00D15114">
      <w:pPr>
        <w:shd w:val="clear" w:color="auto" w:fill="FFFFFF"/>
        <w:spacing w:after="100" w:afterAutospacing="1"/>
        <w:rPr>
          <w:rFonts w:ascii="Times New Roman" w:eastAsia="Times New Roman" w:hAnsi="Times New Roman" w:cs="Times New Roman"/>
          <w:color w:val="2A2A2A"/>
          <w:sz w:val="27"/>
          <w:szCs w:val="27"/>
        </w:rPr>
      </w:pPr>
      <w:r w:rsidRPr="00D15114">
        <w:rPr>
          <w:rFonts w:ascii="Times New Roman" w:eastAsia="Times New Roman" w:hAnsi="Times New Roman" w:cs="Times New Roman"/>
          <w:color w:val="2A2A2A"/>
          <w:sz w:val="27"/>
          <w:szCs w:val="27"/>
        </w:rPr>
        <w:t>In addition, it is all too easy for us to fool ourselves into thinking we have found some deep insight that may or may not be accurate. We are surprisingly good at coming up with rational explanations for the irrational behaviors we engage in (Dahl, 2017).</w:t>
      </w:r>
    </w:p>
    <w:p w14:paraId="7BE764FF" w14:textId="77777777" w:rsidR="00D15114" w:rsidRPr="00D15114" w:rsidRDefault="00D15114" w:rsidP="00D15114">
      <w:pPr>
        <w:shd w:val="clear" w:color="auto" w:fill="FFFFFF"/>
        <w:spacing w:after="100" w:afterAutospacing="1"/>
        <w:rPr>
          <w:rFonts w:ascii="Times New Roman" w:eastAsia="Times New Roman" w:hAnsi="Times New Roman" w:cs="Times New Roman"/>
          <w:color w:val="2A2A2A"/>
          <w:sz w:val="27"/>
          <w:szCs w:val="27"/>
        </w:rPr>
      </w:pPr>
      <w:r w:rsidRPr="00D15114">
        <w:rPr>
          <w:rFonts w:ascii="Times New Roman" w:eastAsia="Times New Roman" w:hAnsi="Times New Roman" w:cs="Times New Roman"/>
          <w:color w:val="2A2A2A"/>
          <w:sz w:val="27"/>
          <w:szCs w:val="27"/>
        </w:rPr>
        <w:t>To help stay on the right path with your self-reflection, consider asking more “what” questions than “why” questions. “Why” questions can highlight our limitations and stir up negative emotions, while “what” questions help keep us curious and positive about the future (</w:t>
      </w:r>
      <w:proofErr w:type="spellStart"/>
      <w:r w:rsidRPr="00D15114">
        <w:rPr>
          <w:rFonts w:ascii="Times New Roman" w:eastAsia="Times New Roman" w:hAnsi="Times New Roman" w:cs="Times New Roman"/>
          <w:color w:val="2A2A2A"/>
          <w:sz w:val="27"/>
          <w:szCs w:val="27"/>
        </w:rPr>
        <w:t>Eurich</w:t>
      </w:r>
      <w:proofErr w:type="spellEnd"/>
      <w:r w:rsidRPr="00D15114">
        <w:rPr>
          <w:rFonts w:ascii="Times New Roman" w:eastAsia="Times New Roman" w:hAnsi="Times New Roman" w:cs="Times New Roman"/>
          <w:color w:val="2A2A2A"/>
          <w:sz w:val="27"/>
          <w:szCs w:val="27"/>
        </w:rPr>
        <w:t>, 2017).</w:t>
      </w:r>
    </w:p>
    <w:p w14:paraId="336C9518" w14:textId="21E0805C" w:rsidR="0059789B" w:rsidRDefault="00D15114">
      <w:r>
        <w:t>Sources:</w:t>
      </w:r>
    </w:p>
    <w:p w14:paraId="64A806E4" w14:textId="77777777" w:rsidR="00D15114" w:rsidRPr="00D15114" w:rsidRDefault="00D15114" w:rsidP="00D15114">
      <w:pPr>
        <w:rPr>
          <w:rFonts w:ascii="Times New Roman" w:eastAsia="Times New Roman" w:hAnsi="Times New Roman" w:cs="Times New Roman"/>
        </w:rPr>
      </w:pPr>
      <w:proofErr w:type="spellStart"/>
      <w:r w:rsidRPr="00D15114">
        <w:rPr>
          <w:rFonts w:ascii="Lato" w:eastAsia="Times New Roman" w:hAnsi="Lato" w:cs="Times New Roman"/>
          <w:color w:val="2A2A2A"/>
          <w:sz w:val="27"/>
          <w:szCs w:val="27"/>
          <w:shd w:val="clear" w:color="auto" w:fill="FFFFFF"/>
        </w:rPr>
        <w:t>Eurich</w:t>
      </w:r>
      <w:proofErr w:type="spellEnd"/>
      <w:r w:rsidRPr="00D15114">
        <w:rPr>
          <w:rFonts w:ascii="Lato" w:eastAsia="Times New Roman" w:hAnsi="Lato" w:cs="Times New Roman"/>
          <w:color w:val="2A2A2A"/>
          <w:sz w:val="27"/>
          <w:szCs w:val="27"/>
          <w:shd w:val="clear" w:color="auto" w:fill="FFFFFF"/>
        </w:rPr>
        <w:t>, T. (2017). The right way to be introspective (yes, there’s a wrong way).</w:t>
      </w:r>
      <w:r w:rsidRPr="00D15114">
        <w:rPr>
          <w:rFonts w:ascii="Lato" w:eastAsia="Times New Roman" w:hAnsi="Lato" w:cs="Times New Roman"/>
          <w:i/>
          <w:iCs/>
          <w:color w:val="2A2A2A"/>
          <w:sz w:val="27"/>
          <w:szCs w:val="27"/>
          <w:shd w:val="clear" w:color="auto" w:fill="FFFFFF"/>
        </w:rPr>
        <w:t> TED.</w:t>
      </w:r>
      <w:r w:rsidRPr="00D15114">
        <w:rPr>
          <w:rFonts w:ascii="Lato" w:eastAsia="Times New Roman" w:hAnsi="Lato" w:cs="Times New Roman"/>
          <w:color w:val="2A2A2A"/>
          <w:sz w:val="27"/>
          <w:szCs w:val="27"/>
          <w:shd w:val="clear" w:color="auto" w:fill="FFFFFF"/>
        </w:rPr>
        <w:t> Retrieved from https://ideas.ted.com/the-right-way-to-be-introspective-yes-theres-a-wrong-way/</w:t>
      </w:r>
    </w:p>
    <w:p w14:paraId="3CA908BD" w14:textId="1D1D4088" w:rsidR="00D15114" w:rsidRDefault="00D15114"/>
    <w:p w14:paraId="36CC115C" w14:textId="77777777" w:rsidR="00D15114" w:rsidRPr="00D15114" w:rsidRDefault="00D15114" w:rsidP="00D15114">
      <w:pPr>
        <w:rPr>
          <w:rFonts w:ascii="Times New Roman" w:eastAsia="Times New Roman" w:hAnsi="Times New Roman" w:cs="Times New Roman"/>
        </w:rPr>
      </w:pPr>
      <w:r w:rsidRPr="00D15114">
        <w:rPr>
          <w:rFonts w:ascii="Lato" w:eastAsia="Times New Roman" w:hAnsi="Lato" w:cs="Times New Roman"/>
          <w:color w:val="2A2A2A"/>
          <w:sz w:val="27"/>
          <w:szCs w:val="27"/>
          <w:shd w:val="clear" w:color="auto" w:fill="FFFFFF"/>
        </w:rPr>
        <w:t>Wood, K. (2013). The lost art of introspection: Why you must master yourself. </w:t>
      </w:r>
      <w:r w:rsidRPr="00D15114">
        <w:rPr>
          <w:rFonts w:ascii="Lato" w:eastAsia="Times New Roman" w:hAnsi="Lato" w:cs="Times New Roman"/>
          <w:i/>
          <w:iCs/>
          <w:color w:val="2A2A2A"/>
          <w:sz w:val="27"/>
          <w:szCs w:val="27"/>
          <w:shd w:val="clear" w:color="auto" w:fill="FFFFFF"/>
        </w:rPr>
        <w:t>Expert Enough.</w:t>
      </w:r>
      <w:r w:rsidRPr="00D15114">
        <w:rPr>
          <w:rFonts w:ascii="Lato" w:eastAsia="Times New Roman" w:hAnsi="Lato" w:cs="Times New Roman"/>
          <w:color w:val="2A2A2A"/>
          <w:sz w:val="27"/>
          <w:szCs w:val="27"/>
          <w:shd w:val="clear" w:color="auto" w:fill="FFFFFF"/>
        </w:rPr>
        <w:t> Retrieved from http://expertenough.com/2990/the-lost-art-of-introspection-why-you-must-master-yourself</w:t>
      </w:r>
    </w:p>
    <w:p w14:paraId="064163DF" w14:textId="59F4CB48" w:rsidR="00D15114" w:rsidRDefault="00D15114"/>
    <w:p w14:paraId="1F276372" w14:textId="51621902" w:rsidR="00F01290" w:rsidRDefault="00F01290">
      <w:r>
        <w:t xml:space="preserve">Positive Psychology </w:t>
      </w:r>
    </w:p>
    <w:sectPr w:rsidR="00F01290" w:rsidSect="00CD4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14"/>
    <w:rsid w:val="00864427"/>
    <w:rsid w:val="00CD4EEF"/>
    <w:rsid w:val="00D15114"/>
    <w:rsid w:val="00F0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97F12C"/>
  <w15:chartTrackingRefBased/>
  <w15:docId w15:val="{FD0258A9-EC68-0E4F-8942-838664E1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511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1511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51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1511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1511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15114"/>
    <w:rPr>
      <w:b/>
      <w:bCs/>
    </w:rPr>
  </w:style>
  <w:style w:type="character" w:styleId="Emphasis">
    <w:name w:val="Emphasis"/>
    <w:basedOn w:val="DefaultParagraphFont"/>
    <w:uiPriority w:val="20"/>
    <w:qFormat/>
    <w:rsid w:val="00D151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686777">
      <w:bodyDiv w:val="1"/>
      <w:marLeft w:val="0"/>
      <w:marRight w:val="0"/>
      <w:marTop w:val="0"/>
      <w:marBottom w:val="0"/>
      <w:divBdr>
        <w:top w:val="none" w:sz="0" w:space="0" w:color="auto"/>
        <w:left w:val="none" w:sz="0" w:space="0" w:color="auto"/>
        <w:bottom w:val="none" w:sz="0" w:space="0" w:color="auto"/>
        <w:right w:val="none" w:sz="0" w:space="0" w:color="auto"/>
      </w:divBdr>
    </w:div>
    <w:div w:id="1303927568">
      <w:bodyDiv w:val="1"/>
      <w:marLeft w:val="0"/>
      <w:marRight w:val="0"/>
      <w:marTop w:val="0"/>
      <w:marBottom w:val="0"/>
      <w:divBdr>
        <w:top w:val="none" w:sz="0" w:space="0" w:color="auto"/>
        <w:left w:val="none" w:sz="0" w:space="0" w:color="auto"/>
        <w:bottom w:val="none" w:sz="0" w:space="0" w:color="auto"/>
        <w:right w:val="none" w:sz="0" w:space="0" w:color="auto"/>
      </w:divBdr>
    </w:div>
    <w:div w:id="192028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sitivepsychology.com/anxiety-worksheets/" TargetMode="External"/><Relationship Id="rId5" Type="http://schemas.openxmlformats.org/officeDocument/2006/relationships/hyperlink" Target="https://positivepsychology.com/motivation-wellbeing/" TargetMode="External"/><Relationship Id="rId4" Type="http://schemas.openxmlformats.org/officeDocument/2006/relationships/hyperlink" Target="https://positivepsychology.com/writing-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Newell, Jill</dc:creator>
  <cp:keywords/>
  <dc:description/>
  <cp:lastModifiedBy>Newell, Jill</cp:lastModifiedBy>
  <cp:revision>2</cp:revision>
  <dcterms:created xsi:type="dcterms:W3CDTF">2020-07-27T15:24:00Z</dcterms:created>
  <dcterms:modified xsi:type="dcterms:W3CDTF">2020-07-27T15:26:00Z</dcterms:modified>
</cp:coreProperties>
</file>